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B9C3" w14:textId="77777777" w:rsidR="00BA5586" w:rsidRPr="002334E1" w:rsidRDefault="00BA5586" w:rsidP="00BA5586">
      <w:pPr>
        <w:pStyle w:val="Header"/>
        <w:jc w:val="center"/>
        <w:rPr>
          <w:rFonts w:ascii="Tahoma" w:hAnsi="Tahoma" w:cs="Tahoma"/>
          <w:b/>
          <w:sz w:val="40"/>
          <w:szCs w:val="40"/>
        </w:rPr>
      </w:pPr>
      <w:r w:rsidRPr="002334E1">
        <w:rPr>
          <w:rFonts w:ascii="Tahoma" w:hAnsi="Tahoma" w:cs="Tahoma"/>
          <w:b/>
          <w:sz w:val="40"/>
          <w:szCs w:val="40"/>
        </w:rPr>
        <w:t>Manor Field Surgery</w:t>
      </w:r>
    </w:p>
    <w:p w14:paraId="54E42908" w14:textId="77777777" w:rsidR="00BA5586" w:rsidRPr="002334E1" w:rsidRDefault="00BA5586" w:rsidP="00BA5586">
      <w:pPr>
        <w:pStyle w:val="Header"/>
        <w:jc w:val="center"/>
        <w:rPr>
          <w:rFonts w:ascii="Tahoma" w:hAnsi="Tahoma" w:cs="Tahoma"/>
          <w:b/>
        </w:rPr>
      </w:pPr>
      <w:r w:rsidRPr="002334E1">
        <w:rPr>
          <w:rFonts w:ascii="Tahoma" w:hAnsi="Tahoma" w:cs="Tahoma"/>
          <w:b/>
        </w:rPr>
        <w:t>Maltby Services Centre, Braithwell Road, Maltby, Rotherham S66 8JE</w:t>
      </w:r>
    </w:p>
    <w:p w14:paraId="500704C7" w14:textId="77777777" w:rsidR="00BA5586" w:rsidRPr="002334E1" w:rsidRDefault="00BA5586" w:rsidP="00BA5586">
      <w:pPr>
        <w:pStyle w:val="Header"/>
        <w:jc w:val="center"/>
        <w:rPr>
          <w:rFonts w:ascii="Tahoma" w:hAnsi="Tahoma" w:cs="Tahoma"/>
          <w:b/>
        </w:rPr>
      </w:pPr>
    </w:p>
    <w:p w14:paraId="384F1D36" w14:textId="77777777" w:rsidR="00BA5586" w:rsidRPr="002334E1" w:rsidRDefault="00BA5586" w:rsidP="00BA5586">
      <w:pPr>
        <w:pStyle w:val="Header"/>
        <w:jc w:val="center"/>
        <w:rPr>
          <w:rFonts w:ascii="Tahoma" w:hAnsi="Tahoma" w:cs="Tahoma"/>
          <w:b/>
          <w:sz w:val="20"/>
          <w:szCs w:val="20"/>
        </w:rPr>
      </w:pPr>
      <w:r w:rsidRPr="002334E1">
        <w:rPr>
          <w:rFonts w:ascii="Tahoma" w:hAnsi="Tahoma" w:cs="Tahoma"/>
          <w:b/>
          <w:sz w:val="20"/>
          <w:szCs w:val="20"/>
        </w:rPr>
        <w:t>Tel: 01709 819376</w:t>
      </w:r>
    </w:p>
    <w:p w14:paraId="4D51BFD5" w14:textId="77777777" w:rsidR="00BA5586" w:rsidRPr="002334E1" w:rsidRDefault="00BA5586" w:rsidP="00BA5586">
      <w:pPr>
        <w:pStyle w:val="Header"/>
        <w:jc w:val="center"/>
        <w:rPr>
          <w:rFonts w:ascii="Tahoma" w:hAnsi="Tahoma" w:cs="Tahoma"/>
          <w:b/>
          <w:sz w:val="20"/>
          <w:szCs w:val="20"/>
        </w:rPr>
      </w:pPr>
      <w:r w:rsidRPr="002334E1">
        <w:rPr>
          <w:rFonts w:ascii="Tahoma" w:hAnsi="Tahoma" w:cs="Tahoma"/>
          <w:b/>
          <w:sz w:val="20"/>
          <w:szCs w:val="20"/>
        </w:rPr>
        <w:t xml:space="preserve">Website: </w:t>
      </w:r>
      <w:r>
        <w:rPr>
          <w:rFonts w:ascii="Tahoma" w:hAnsi="Tahoma" w:cs="Tahoma"/>
          <w:b/>
          <w:sz w:val="20"/>
          <w:szCs w:val="20"/>
        </w:rPr>
        <w:t>www.</w:t>
      </w:r>
      <w:r w:rsidRPr="002334E1">
        <w:rPr>
          <w:rFonts w:ascii="Tahoma" w:hAnsi="Tahoma" w:cs="Tahoma"/>
          <w:b/>
          <w:sz w:val="20"/>
          <w:szCs w:val="20"/>
        </w:rPr>
        <w:t>manorfieldsurgery.co.uk</w:t>
      </w:r>
    </w:p>
    <w:p w14:paraId="5439345B" w14:textId="77777777" w:rsidR="00E67C93" w:rsidRDefault="00E67C93">
      <w:pPr>
        <w:rPr>
          <w:rFonts w:ascii="Verdana" w:hAnsi="Verdana"/>
          <w:b/>
          <w:sz w:val="20"/>
          <w:szCs w:val="20"/>
        </w:rPr>
      </w:pPr>
    </w:p>
    <w:p w14:paraId="319A6911" w14:textId="77777777" w:rsidR="00C75E61" w:rsidRDefault="00C75E61" w:rsidP="00C75E61">
      <w:pPr>
        <w:jc w:val="center"/>
        <w:rPr>
          <w:rFonts w:ascii="Verdana" w:hAnsi="Verdana"/>
          <w:b/>
          <w:sz w:val="20"/>
          <w:szCs w:val="20"/>
        </w:rPr>
      </w:pPr>
    </w:p>
    <w:p w14:paraId="0BBD7B22" w14:textId="77777777" w:rsidR="00BA5586" w:rsidRDefault="00BA5586" w:rsidP="00C75E61">
      <w:pPr>
        <w:jc w:val="center"/>
        <w:rPr>
          <w:rFonts w:ascii="Verdana" w:hAnsi="Verdana"/>
          <w:b/>
          <w:sz w:val="20"/>
          <w:szCs w:val="20"/>
        </w:rPr>
      </w:pPr>
    </w:p>
    <w:p w14:paraId="7F29858A" w14:textId="77777777" w:rsidR="00C75E61" w:rsidRPr="00192EBA" w:rsidRDefault="00C75E61" w:rsidP="00C75E61">
      <w:pPr>
        <w:jc w:val="center"/>
        <w:rPr>
          <w:rFonts w:ascii="Verdana" w:hAnsi="Verdana"/>
          <w:b/>
          <w:u w:val="single"/>
        </w:rPr>
      </w:pPr>
      <w:r w:rsidRPr="00192EBA">
        <w:rPr>
          <w:rFonts w:ascii="Verdana" w:hAnsi="Verdana"/>
          <w:b/>
          <w:u w:val="single"/>
        </w:rPr>
        <w:t>PATIENT CONTRACT</w:t>
      </w:r>
    </w:p>
    <w:p w14:paraId="76F4F631" w14:textId="77777777" w:rsidR="00C75E61" w:rsidRDefault="00C75E61" w:rsidP="00C75E61">
      <w:pPr>
        <w:jc w:val="center"/>
        <w:rPr>
          <w:rFonts w:ascii="Verdana" w:hAnsi="Verdana"/>
          <w:b/>
          <w:sz w:val="20"/>
          <w:szCs w:val="20"/>
        </w:rPr>
      </w:pPr>
    </w:p>
    <w:p w14:paraId="2E95A7C5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Patient,</w:t>
      </w:r>
    </w:p>
    <w:p w14:paraId="3E51EEAF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683E794D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for your interest in joining the practice.  We aim to provide a high standard of service to our patients and in order for us to maximise the service we are able to give, we request patients agree to the following</w:t>
      </w:r>
      <w:r w:rsidR="00AC572C">
        <w:rPr>
          <w:rFonts w:ascii="Verdana" w:hAnsi="Verdana"/>
          <w:sz w:val="20"/>
          <w:szCs w:val="20"/>
        </w:rPr>
        <w:t xml:space="preserve"> good conduct guide</w:t>
      </w:r>
      <w:r>
        <w:rPr>
          <w:rFonts w:ascii="Verdana" w:hAnsi="Verdana"/>
          <w:sz w:val="20"/>
          <w:szCs w:val="20"/>
        </w:rPr>
        <w:t>:</w:t>
      </w:r>
    </w:p>
    <w:p w14:paraId="3FC074FC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5554C49B" w14:textId="77777777" w:rsid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Booking of appointments - </w:t>
      </w:r>
      <w:r>
        <w:rPr>
          <w:rFonts w:ascii="Verdana" w:hAnsi="Verdana"/>
          <w:sz w:val="20"/>
          <w:szCs w:val="20"/>
        </w:rPr>
        <w:t>Agree to book a routine appointment at the surgery whenever possible</w:t>
      </w:r>
      <w:r w:rsidR="00AC572C">
        <w:rPr>
          <w:rFonts w:ascii="Verdana" w:hAnsi="Verdana"/>
          <w:sz w:val="20"/>
          <w:szCs w:val="20"/>
        </w:rPr>
        <w:t xml:space="preserve"> – urgent appointments are for genuine urgent conditions</w:t>
      </w:r>
    </w:p>
    <w:p w14:paraId="30075F14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25D743E8" w14:textId="77777777" w:rsidR="00C75E61" w:rsidRP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Cancellation of appointments - </w:t>
      </w:r>
      <w:r>
        <w:rPr>
          <w:rFonts w:ascii="Verdana" w:hAnsi="Verdana"/>
          <w:sz w:val="20"/>
          <w:szCs w:val="20"/>
        </w:rPr>
        <w:t xml:space="preserve">Agree always </w:t>
      </w:r>
      <w:r w:rsidR="00E60486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cancel your appointment if you are unable to attend</w:t>
      </w:r>
      <w:r w:rsidRPr="00C75E61">
        <w:rPr>
          <w:rFonts w:ascii="Verdana" w:hAnsi="Verdana"/>
          <w:b/>
          <w:sz w:val="20"/>
          <w:szCs w:val="20"/>
        </w:rPr>
        <w:t>.  Appointments should never be made and not kept without informing the practice</w:t>
      </w:r>
      <w:r w:rsidR="00E60486">
        <w:rPr>
          <w:rFonts w:ascii="Verdana" w:hAnsi="Verdana"/>
          <w:b/>
          <w:sz w:val="20"/>
          <w:szCs w:val="20"/>
        </w:rPr>
        <w:t>, giving us as much notice as possible</w:t>
      </w:r>
    </w:p>
    <w:p w14:paraId="4E54D341" w14:textId="77777777" w:rsidR="000F2540" w:rsidRDefault="000F2540" w:rsidP="00B55420">
      <w:pPr>
        <w:jc w:val="both"/>
        <w:rPr>
          <w:rFonts w:ascii="Verdana" w:hAnsi="Verdana"/>
          <w:sz w:val="20"/>
          <w:szCs w:val="20"/>
        </w:rPr>
      </w:pPr>
    </w:p>
    <w:p w14:paraId="27393264" w14:textId="77777777" w:rsid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Requests for Home Visits - </w:t>
      </w:r>
      <w:r>
        <w:rPr>
          <w:rFonts w:ascii="Verdana" w:hAnsi="Verdana"/>
          <w:sz w:val="20"/>
          <w:szCs w:val="20"/>
        </w:rPr>
        <w:t xml:space="preserve">Agree only </w:t>
      </w:r>
      <w:r w:rsidR="00E60486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 xml:space="preserve">request a home visit if you are housebound or are genuinely too ill to get to the surgery – lack of </w:t>
      </w:r>
      <w:r w:rsidR="00E60486">
        <w:rPr>
          <w:rFonts w:ascii="Verdana" w:hAnsi="Verdana"/>
          <w:sz w:val="20"/>
          <w:szCs w:val="20"/>
        </w:rPr>
        <w:t xml:space="preserve">convenient </w:t>
      </w:r>
      <w:r>
        <w:rPr>
          <w:rFonts w:ascii="Verdana" w:hAnsi="Verdana"/>
          <w:sz w:val="20"/>
          <w:szCs w:val="20"/>
        </w:rPr>
        <w:t xml:space="preserve">transport is not a reason to request a home visit.  </w:t>
      </w:r>
    </w:p>
    <w:p w14:paraId="584EEEA2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6725A18E" w14:textId="77777777" w:rsid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Out of Hours Service – </w:t>
      </w:r>
      <w:r>
        <w:rPr>
          <w:rFonts w:ascii="Verdana" w:hAnsi="Verdana"/>
          <w:sz w:val="20"/>
          <w:szCs w:val="20"/>
        </w:rPr>
        <w:t>Agree to correct use of the out of hours service</w:t>
      </w:r>
      <w:r w:rsidR="00E6048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E60486">
        <w:rPr>
          <w:rFonts w:ascii="Verdana" w:hAnsi="Verdana"/>
          <w:sz w:val="20"/>
          <w:szCs w:val="20"/>
        </w:rPr>
        <w:t>This</w:t>
      </w:r>
      <w:r>
        <w:rPr>
          <w:rFonts w:ascii="Verdana" w:hAnsi="Verdana"/>
          <w:sz w:val="20"/>
          <w:szCs w:val="20"/>
        </w:rPr>
        <w:t xml:space="preserve"> is for genuine emergencies only and is not an extension of the GP surgery hours </w:t>
      </w:r>
    </w:p>
    <w:p w14:paraId="29B3A339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6B8984FE" w14:textId="77777777" w:rsid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Changes to personal information - </w:t>
      </w:r>
      <w:r>
        <w:rPr>
          <w:rFonts w:ascii="Verdana" w:hAnsi="Verdana"/>
          <w:sz w:val="20"/>
          <w:szCs w:val="20"/>
        </w:rPr>
        <w:t>Agree to inform the practice of any personal changes as soon as they occur (i.e. change of address, telephone/mobile number or name) in order that we may remain in contact with you when necessary and keep our records updated</w:t>
      </w:r>
    </w:p>
    <w:p w14:paraId="15BFE276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7D5F88C7" w14:textId="36FB5D21" w:rsidR="00C75E61" w:rsidRPr="000A397F" w:rsidRDefault="00C75E61" w:rsidP="000A397F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Courtesy and Respect - </w:t>
      </w:r>
      <w:r w:rsidR="000A397F">
        <w:rPr>
          <w:rFonts w:ascii="Verdana" w:hAnsi="Verdana"/>
          <w:sz w:val="20"/>
          <w:szCs w:val="20"/>
        </w:rPr>
        <w:t>Agree to refrain from using abusive or offensive language, making threats of violence or aggressive behaviour and to treat all staff fairly and with respect; in person, on the phone, in writing or on social media.</w:t>
      </w:r>
      <w:r w:rsidRPr="000A397F">
        <w:rPr>
          <w:rFonts w:ascii="Verdana" w:hAnsi="Verdana"/>
          <w:sz w:val="20"/>
          <w:szCs w:val="20"/>
        </w:rPr>
        <w:t xml:space="preserve"> </w:t>
      </w:r>
      <w:r w:rsidRPr="000A397F">
        <w:rPr>
          <w:rFonts w:ascii="Verdana" w:hAnsi="Verdana"/>
          <w:b/>
          <w:sz w:val="20"/>
          <w:szCs w:val="20"/>
        </w:rPr>
        <w:t>The practice has a zero tolerance policy towards verbal and physical abuse</w:t>
      </w:r>
      <w:r w:rsidR="00294000">
        <w:rPr>
          <w:rFonts w:ascii="Verdana" w:hAnsi="Verdana"/>
          <w:b/>
          <w:sz w:val="20"/>
          <w:szCs w:val="20"/>
        </w:rPr>
        <w:t xml:space="preserve"> (please see website for further details).</w:t>
      </w:r>
    </w:p>
    <w:p w14:paraId="550F382C" w14:textId="77777777" w:rsidR="00C75E61" w:rsidRDefault="00C75E61" w:rsidP="00C75E61">
      <w:pPr>
        <w:jc w:val="both"/>
        <w:rPr>
          <w:rFonts w:ascii="Verdana" w:hAnsi="Verdana"/>
          <w:b/>
          <w:sz w:val="20"/>
          <w:szCs w:val="20"/>
        </w:rPr>
      </w:pPr>
    </w:p>
    <w:p w14:paraId="43EACFD1" w14:textId="77777777" w:rsidR="00C75E61" w:rsidRPr="00C75E61" w:rsidRDefault="00C75E61" w:rsidP="00C75E61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Help us to help you - </w:t>
      </w:r>
      <w:r>
        <w:rPr>
          <w:rFonts w:ascii="Verdana" w:hAnsi="Verdana"/>
          <w:sz w:val="20"/>
          <w:szCs w:val="20"/>
        </w:rPr>
        <w:t>Agree to do whatever possible to improve your own health and to help the clinicians help you</w:t>
      </w:r>
    </w:p>
    <w:p w14:paraId="22336AFB" w14:textId="77777777" w:rsidR="00C75E61" w:rsidRDefault="00C75E61" w:rsidP="00C75E61">
      <w:pPr>
        <w:jc w:val="both"/>
        <w:rPr>
          <w:rFonts w:ascii="Verdana" w:hAnsi="Verdana"/>
          <w:sz w:val="20"/>
          <w:szCs w:val="20"/>
        </w:rPr>
      </w:pPr>
    </w:p>
    <w:p w14:paraId="299BE1CC" w14:textId="77777777" w:rsidR="000F2540" w:rsidRDefault="000F2540" w:rsidP="00B55420">
      <w:pPr>
        <w:jc w:val="both"/>
        <w:rPr>
          <w:rFonts w:ascii="Verdana" w:hAnsi="Verdana"/>
          <w:sz w:val="20"/>
          <w:szCs w:val="20"/>
        </w:rPr>
      </w:pPr>
    </w:p>
    <w:p w14:paraId="5C3214F1" w14:textId="77777777" w:rsidR="00C75E61" w:rsidRDefault="00C75E61" w:rsidP="00C75E61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‘</w:t>
      </w:r>
      <w:r w:rsidRPr="00C75E61">
        <w:rPr>
          <w:rFonts w:ascii="Lucida Calligraphy" w:hAnsi="Lucida Calligraphy"/>
          <w:b/>
          <w:sz w:val="20"/>
          <w:szCs w:val="20"/>
        </w:rPr>
        <w:t>HELP US TO HELP YOU</w:t>
      </w:r>
      <w:r>
        <w:rPr>
          <w:rFonts w:ascii="Lucida Calligraphy" w:hAnsi="Lucida Calligraphy"/>
          <w:b/>
          <w:sz w:val="20"/>
          <w:szCs w:val="20"/>
        </w:rPr>
        <w:t>’</w:t>
      </w:r>
    </w:p>
    <w:p w14:paraId="085A467C" w14:textId="77777777" w:rsidR="00C75E61" w:rsidRDefault="00C75E61" w:rsidP="00C75E61">
      <w:pPr>
        <w:jc w:val="center"/>
        <w:rPr>
          <w:rFonts w:ascii="Lucida Calligraphy" w:hAnsi="Lucida Calligraphy"/>
          <w:b/>
          <w:sz w:val="20"/>
          <w:szCs w:val="20"/>
        </w:rPr>
      </w:pPr>
    </w:p>
    <w:p w14:paraId="0A4EA9DD" w14:textId="77777777" w:rsidR="00C75E61" w:rsidRDefault="00C75E61" w:rsidP="00C75E61">
      <w:pPr>
        <w:jc w:val="both"/>
        <w:rPr>
          <w:rFonts w:ascii="Lucida Calligraphy" w:hAnsi="Lucida Calligraphy"/>
          <w:b/>
          <w:sz w:val="20"/>
          <w:szCs w:val="20"/>
        </w:rPr>
      </w:pPr>
    </w:p>
    <w:p w14:paraId="06D73A36" w14:textId="77777777" w:rsidR="00C75E61" w:rsidRDefault="00AC6252" w:rsidP="00C75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C75E61" w:rsidRPr="00CF6047">
        <w:rPr>
          <w:rFonts w:ascii="Arial" w:hAnsi="Arial" w:cs="Arial"/>
          <w:b/>
        </w:rPr>
        <w:t>:</w:t>
      </w:r>
      <w:r w:rsidR="00C75E61" w:rsidRPr="00CF60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Signed:</w:t>
      </w:r>
      <w:r w:rsidR="00C75E61" w:rsidRPr="00CF6047">
        <w:rPr>
          <w:rFonts w:ascii="Arial" w:hAnsi="Arial" w:cs="Arial"/>
          <w:b/>
        </w:rPr>
        <w:tab/>
      </w:r>
      <w:r w:rsidR="00C75E61" w:rsidRPr="00CF6047">
        <w:rPr>
          <w:rFonts w:ascii="Arial" w:hAnsi="Arial" w:cs="Arial"/>
          <w:b/>
        </w:rPr>
        <w:tab/>
      </w:r>
      <w:r w:rsidR="00C75E61" w:rsidRPr="00CF6047">
        <w:rPr>
          <w:rFonts w:ascii="Arial" w:hAnsi="Arial" w:cs="Arial"/>
          <w:b/>
        </w:rPr>
        <w:tab/>
      </w:r>
      <w:r w:rsidR="00C75E61" w:rsidRPr="00CF6047">
        <w:rPr>
          <w:rFonts w:ascii="Arial" w:hAnsi="Arial" w:cs="Arial"/>
          <w:b/>
        </w:rPr>
        <w:tab/>
      </w:r>
      <w:r w:rsidR="00C75E61" w:rsidRPr="00CF6047">
        <w:rPr>
          <w:rFonts w:ascii="Arial" w:hAnsi="Arial" w:cs="Arial"/>
          <w:b/>
        </w:rPr>
        <w:tab/>
      </w:r>
    </w:p>
    <w:p w14:paraId="09E0E291" w14:textId="77777777" w:rsidR="00AC6252" w:rsidRPr="00CF6047" w:rsidRDefault="00AC6252" w:rsidP="00C75E61">
      <w:pPr>
        <w:jc w:val="both"/>
        <w:rPr>
          <w:rFonts w:ascii="Arial" w:hAnsi="Arial" w:cs="Arial"/>
          <w:b/>
        </w:rPr>
      </w:pPr>
    </w:p>
    <w:p w14:paraId="136089F4" w14:textId="77777777" w:rsidR="00C75E61" w:rsidRPr="00CF6047" w:rsidRDefault="00C75E61" w:rsidP="00C75E61">
      <w:pPr>
        <w:jc w:val="both"/>
        <w:rPr>
          <w:rFonts w:ascii="Arial" w:hAnsi="Arial" w:cs="Arial"/>
          <w:b/>
        </w:rPr>
      </w:pPr>
    </w:p>
    <w:p w14:paraId="79990EBC" w14:textId="77777777" w:rsidR="00C75E61" w:rsidRPr="00CF6047" w:rsidRDefault="00AC6252" w:rsidP="00C75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Birth: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Signed: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FD72BDE" w14:textId="77777777" w:rsidR="000F2540" w:rsidRDefault="000F2540" w:rsidP="00B55420">
      <w:pPr>
        <w:jc w:val="both"/>
        <w:rPr>
          <w:rFonts w:ascii="Verdana" w:hAnsi="Verdana"/>
          <w:sz w:val="20"/>
          <w:szCs w:val="20"/>
        </w:rPr>
      </w:pPr>
    </w:p>
    <w:sectPr w:rsidR="000F2540" w:rsidSect="00A474E0">
      <w:headerReference w:type="default" r:id="rId7"/>
      <w:foot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B293A" w14:textId="77777777" w:rsidR="002F0922" w:rsidRDefault="002F0922">
      <w:r>
        <w:separator/>
      </w:r>
    </w:p>
  </w:endnote>
  <w:endnote w:type="continuationSeparator" w:id="0">
    <w:p w14:paraId="41BBFD8F" w14:textId="77777777" w:rsidR="002F0922" w:rsidRDefault="002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8D51" w14:textId="77777777" w:rsidR="00C75E61" w:rsidRDefault="00C7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E14D" w14:textId="77777777" w:rsidR="002F0922" w:rsidRDefault="002F0922">
      <w:r>
        <w:separator/>
      </w:r>
    </w:p>
  </w:footnote>
  <w:footnote w:type="continuationSeparator" w:id="0">
    <w:p w14:paraId="5B1834B3" w14:textId="77777777" w:rsidR="002F0922" w:rsidRDefault="002F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E87A" w14:textId="77777777" w:rsidR="00C75E61" w:rsidRDefault="00C75E61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B7B0D"/>
    <w:multiLevelType w:val="hybridMultilevel"/>
    <w:tmpl w:val="EA764C8A"/>
    <w:lvl w:ilvl="0" w:tplc="672223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2LZNr0eYgwm3gv6fyPYRFaGUJDClMaBdenmJXAT6OpzhK0qOLO8JY5n8SbdtLA0i8Cl4OE/uP1Gb+eJsuMzhA==" w:salt="a1c4OeuomUbiLmsWsZtE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433"/>
    <w:rsid w:val="00025D71"/>
    <w:rsid w:val="000A397F"/>
    <w:rsid w:val="000C0736"/>
    <w:rsid w:val="000F2540"/>
    <w:rsid w:val="00110898"/>
    <w:rsid w:val="00126442"/>
    <w:rsid w:val="00171EA3"/>
    <w:rsid w:val="00192EBA"/>
    <w:rsid w:val="001F07A7"/>
    <w:rsid w:val="00294000"/>
    <w:rsid w:val="002F0922"/>
    <w:rsid w:val="00353BFD"/>
    <w:rsid w:val="0038436C"/>
    <w:rsid w:val="004045B7"/>
    <w:rsid w:val="00441FA3"/>
    <w:rsid w:val="00457C29"/>
    <w:rsid w:val="00527974"/>
    <w:rsid w:val="005661FD"/>
    <w:rsid w:val="00653A20"/>
    <w:rsid w:val="00703D25"/>
    <w:rsid w:val="00737C3D"/>
    <w:rsid w:val="00911B78"/>
    <w:rsid w:val="00931B6D"/>
    <w:rsid w:val="00947433"/>
    <w:rsid w:val="009A0DF1"/>
    <w:rsid w:val="009C022E"/>
    <w:rsid w:val="00A474E0"/>
    <w:rsid w:val="00AC572C"/>
    <w:rsid w:val="00AC6252"/>
    <w:rsid w:val="00B37FEE"/>
    <w:rsid w:val="00B55420"/>
    <w:rsid w:val="00BA5586"/>
    <w:rsid w:val="00C75E61"/>
    <w:rsid w:val="00CD5C2E"/>
    <w:rsid w:val="00CD613B"/>
    <w:rsid w:val="00CF6047"/>
    <w:rsid w:val="00CF65D5"/>
    <w:rsid w:val="00D139C4"/>
    <w:rsid w:val="00D4750D"/>
    <w:rsid w:val="00D86C12"/>
    <w:rsid w:val="00DB7BB3"/>
    <w:rsid w:val="00E60486"/>
    <w:rsid w:val="00E67C93"/>
    <w:rsid w:val="00FA10B1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FF5B2"/>
  <w15:docId w15:val="{67304955-0437-42CF-93E3-F61C56A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9C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9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3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9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8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MANOR FIELD SURGERY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MANOR FIELD SURGERY</dc:title>
  <dc:subject/>
  <dc:creator>JS</dc:creator>
  <cp:keywords/>
  <dc:description/>
  <cp:lastModifiedBy>HOPKIN, Agneta (MANOR FIELD SURGERY)</cp:lastModifiedBy>
  <cp:revision>13</cp:revision>
  <cp:lastPrinted>2009-05-12T13:49:00Z</cp:lastPrinted>
  <dcterms:created xsi:type="dcterms:W3CDTF">2012-07-12T11:54:00Z</dcterms:created>
  <dcterms:modified xsi:type="dcterms:W3CDTF">2021-12-08T16:32:00Z</dcterms:modified>
</cp:coreProperties>
</file>